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501D2BA8" w14:textId="1A5435E4" w:rsidR="00F3469C" w:rsidRPr="0084589A" w:rsidRDefault="00513784" w:rsidP="00E5180F">
      <w:pPr>
        <w:jc w:val="center"/>
        <w:rPr>
          <w:rStyle w:val="Strong"/>
          <w:color w:val="000125"/>
          <w:sz w:val="22"/>
          <w:szCs w:val="22"/>
          <w:shd w:val="clear" w:color="auto" w:fill="FFFFFF"/>
        </w:rPr>
      </w:pPr>
      <w:r w:rsidRPr="0084589A">
        <w:rPr>
          <w:rStyle w:val="Strong"/>
          <w:color w:val="212529"/>
          <w:sz w:val="22"/>
          <w:szCs w:val="22"/>
          <w:shd w:val="clear" w:color="auto" w:fill="FFFFFF"/>
        </w:rPr>
        <w:t>Post-</w:t>
      </w:r>
      <w:r w:rsidR="00E5180F">
        <w:rPr>
          <w:rStyle w:val="Strong"/>
          <w:color w:val="212529"/>
          <w:sz w:val="22"/>
          <w:szCs w:val="22"/>
          <w:shd w:val="clear" w:color="auto" w:fill="FFFFFF"/>
        </w:rPr>
        <w:t>Master’s Certificate in Nutrigenomics in Clinical Practice</w:t>
      </w:r>
    </w:p>
    <w:p w14:paraId="5289F065" w14:textId="10D832C1" w:rsidR="00513784" w:rsidRDefault="00513784" w:rsidP="00F3469C">
      <w:pPr>
        <w:rPr>
          <w:rStyle w:val="Strong"/>
          <w:b w:val="0"/>
          <w:bCs w:val="0"/>
          <w:color w:val="000125"/>
          <w:sz w:val="22"/>
          <w:szCs w:val="22"/>
          <w:shd w:val="clear" w:color="auto" w:fill="FFFFFF"/>
        </w:rPr>
      </w:pPr>
    </w:p>
    <w:p w14:paraId="511FC458" w14:textId="77777777" w:rsidR="00513784" w:rsidRPr="00513784" w:rsidRDefault="00513784" w:rsidP="00F3469C">
      <w:pPr>
        <w:rPr>
          <w:b/>
          <w:bCs/>
          <w:sz w:val="22"/>
          <w:szCs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5E95F535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84589A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  <w:r w:rsidR="00E5180F">
              <w:rPr>
                <w:rFonts w:ascii="Calibri" w:eastAsia="Calibri" w:hAnsi="Calibri"/>
                <w:bCs/>
                <w:sz w:val="22"/>
                <w:szCs w:val="22"/>
              </w:rPr>
              <w:t>1,</w:t>
            </w:r>
            <w:r w:rsidR="00FD69D0">
              <w:rPr>
                <w:rFonts w:ascii="Calibri" w:eastAsia="Calibri" w:hAnsi="Calibri"/>
                <w:bCs/>
                <w:sz w:val="22"/>
                <w:szCs w:val="22"/>
              </w:rPr>
              <w:t>480</w:t>
            </w:r>
            <w:r w:rsidR="00E5180F">
              <w:rPr>
                <w:rFonts w:ascii="Calibri" w:eastAsia="Calibri" w:hAnsi="Calibri"/>
                <w:bCs/>
                <w:sz w:val="22"/>
                <w:szCs w:val="22"/>
              </w:rPr>
              <w:t>.00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0B50A6FD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E5180F">
              <w:rPr>
                <w:rFonts w:ascii="Calibri" w:eastAsia="Calibri" w:hAnsi="Calibri"/>
                <w:sz w:val="22"/>
                <w:szCs w:val="22"/>
              </w:rPr>
              <w:t>13,500.00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4681E894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 w:rsidR="00E5180F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472FB9B9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E5180F">
              <w:rPr>
                <w:rFonts w:ascii="Calibri" w:eastAsia="Calibri" w:hAnsi="Calibri"/>
                <w:sz w:val="22"/>
                <w:szCs w:val="22"/>
              </w:rPr>
              <w:t>2,00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205AE246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E5180F">
              <w:rPr>
                <w:rFonts w:ascii="Calibri" w:eastAsia="Calibri" w:hAnsi="Calibri"/>
                <w:sz w:val="22"/>
                <w:szCs w:val="22"/>
              </w:rPr>
              <w:t>2,170.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</w:tr>
    </w:tbl>
    <w:p w14:paraId="4222CE0D" w14:textId="7ED54850" w:rsidR="000D29E2" w:rsidRPr="00F3469C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E5180F">
        <w:rPr>
          <w:rFonts w:ascii="Calibri" w:hAnsi="Calibri"/>
          <w:b/>
          <w:sz w:val="22"/>
          <w:szCs w:val="22"/>
        </w:rPr>
        <w:t xml:space="preserve">                </w:t>
      </w:r>
      <w:r>
        <w:rPr>
          <w:rFonts w:ascii="Calibri" w:hAnsi="Calibri"/>
          <w:b/>
          <w:sz w:val="22"/>
          <w:szCs w:val="22"/>
        </w:rPr>
        <w:t xml:space="preserve">     $</w:t>
      </w:r>
      <w:r w:rsidR="00976314">
        <w:rPr>
          <w:rFonts w:ascii="Calibri" w:hAnsi="Calibri"/>
          <w:b/>
          <w:sz w:val="22"/>
          <w:szCs w:val="22"/>
        </w:rPr>
        <w:t>30,</w:t>
      </w:r>
      <w:r w:rsidR="00FD69D0">
        <w:rPr>
          <w:rFonts w:ascii="Calibri" w:hAnsi="Calibri"/>
          <w:b/>
          <w:sz w:val="22"/>
          <w:szCs w:val="22"/>
        </w:rPr>
        <w:t>10</w:t>
      </w:r>
      <w:r w:rsidR="00976314">
        <w:rPr>
          <w:rFonts w:ascii="Calibri" w:hAnsi="Calibri"/>
          <w:b/>
          <w:sz w:val="22"/>
          <w:szCs w:val="22"/>
        </w:rPr>
        <w:t>0.</w:t>
      </w:r>
      <w:r w:rsidR="0084589A">
        <w:rPr>
          <w:rFonts w:ascii="Calibri" w:hAnsi="Calibri"/>
          <w:b/>
          <w:sz w:val="22"/>
          <w:szCs w:val="22"/>
        </w:rPr>
        <w:t>00</w:t>
      </w:r>
    </w:p>
    <w:p w14:paraId="4C47A40F" w14:textId="77777777" w:rsidR="000D29E2" w:rsidRPr="00F3469C" w:rsidRDefault="000D29E2" w:rsidP="000D29E2">
      <w:pPr>
        <w:ind w:left="720" w:hanging="720"/>
        <w:rPr>
          <w:rFonts w:ascii="Calibri" w:hAnsi="Calibri"/>
          <w:b/>
          <w:sz w:val="22"/>
          <w:szCs w:val="22"/>
        </w:rPr>
      </w:pPr>
    </w:p>
    <w:p w14:paraId="736DBD65" w14:textId="77777777" w:rsidR="000D29E2" w:rsidRDefault="000D29E2" w:rsidP="000D29E2">
      <w:pPr>
        <w:ind w:left="720" w:hanging="720"/>
      </w:pPr>
    </w:p>
    <w:p w14:paraId="5407C5C0" w14:textId="77777777" w:rsidR="000D29E2" w:rsidRDefault="000D29E2" w:rsidP="000D29E2">
      <w:pPr>
        <w:rPr>
          <w:rFonts w:eastAsia="MS Mincho"/>
          <w:sz w:val="20"/>
        </w:rPr>
      </w:pPr>
    </w:p>
    <w:p w14:paraId="493A2C8B" w14:textId="592B6587" w:rsidR="000D29E2" w:rsidRDefault="000D29E2" w:rsidP="000D29E2">
      <w:pPr>
        <w:rPr>
          <w:rFonts w:eastAsia="MS Mincho"/>
          <w:sz w:val="20"/>
        </w:rPr>
      </w:pPr>
    </w:p>
    <w:p w14:paraId="57CBA983" w14:textId="77777777" w:rsidR="000D29E2" w:rsidRDefault="000D29E2" w:rsidP="000D29E2">
      <w:pPr>
        <w:rPr>
          <w:rFonts w:eastAsia="MS Mincho"/>
          <w:sz w:val="20"/>
        </w:rPr>
      </w:pPr>
    </w:p>
    <w:p w14:paraId="3B32D856" w14:textId="2E07E78C" w:rsidR="000D29E2" w:rsidRDefault="000D29E2" w:rsidP="000D29E2">
      <w:pPr>
        <w:rPr>
          <w:rFonts w:eastAsia="MS Mincho"/>
          <w:sz w:val="20"/>
        </w:rPr>
      </w:pPr>
    </w:p>
    <w:p w14:paraId="004AA28E" w14:textId="4A4ADA02" w:rsidR="00E5180F" w:rsidRDefault="00E5180F" w:rsidP="000D29E2">
      <w:pPr>
        <w:rPr>
          <w:rFonts w:eastAsia="MS Mincho"/>
          <w:sz w:val="20"/>
        </w:rPr>
      </w:pPr>
    </w:p>
    <w:p w14:paraId="349A4FF4" w14:textId="1EFA019C" w:rsidR="00E5180F" w:rsidRDefault="00E5180F" w:rsidP="000D29E2">
      <w:pPr>
        <w:rPr>
          <w:rFonts w:eastAsia="MS Mincho"/>
          <w:sz w:val="20"/>
        </w:rPr>
      </w:pPr>
    </w:p>
    <w:p w14:paraId="781C7976" w14:textId="776CA21E" w:rsidR="00E5180F" w:rsidRDefault="00E5180F" w:rsidP="000D29E2">
      <w:pPr>
        <w:rPr>
          <w:rFonts w:eastAsia="MS Mincho"/>
          <w:sz w:val="20"/>
        </w:rPr>
      </w:pPr>
    </w:p>
    <w:p w14:paraId="1D945BA7" w14:textId="5F8CC7CB" w:rsidR="00E5180F" w:rsidRDefault="00E5180F" w:rsidP="000D29E2">
      <w:pPr>
        <w:rPr>
          <w:rFonts w:eastAsia="MS Mincho"/>
          <w:sz w:val="20"/>
        </w:rPr>
      </w:pPr>
    </w:p>
    <w:p w14:paraId="36D9A471" w14:textId="568659E4" w:rsidR="00E5180F" w:rsidRDefault="00E5180F" w:rsidP="000D29E2">
      <w:pPr>
        <w:rPr>
          <w:rFonts w:eastAsia="MS Mincho"/>
          <w:sz w:val="20"/>
        </w:rPr>
      </w:pPr>
    </w:p>
    <w:sectPr w:rsidR="00E5180F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A7E5" w14:textId="77777777" w:rsidR="00430C9C" w:rsidRDefault="00430C9C">
      <w:r>
        <w:separator/>
      </w:r>
    </w:p>
  </w:endnote>
  <w:endnote w:type="continuationSeparator" w:id="0">
    <w:p w14:paraId="1E65E49C" w14:textId="77777777" w:rsidR="00430C9C" w:rsidRDefault="00430C9C">
      <w:r>
        <w:continuationSeparator/>
      </w:r>
    </w:p>
  </w:endnote>
  <w:endnote w:type="continuationNotice" w:id="1">
    <w:p w14:paraId="07DB3010" w14:textId="77777777" w:rsidR="00430C9C" w:rsidRDefault="00430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CE94" w14:textId="77777777" w:rsidR="00430C9C" w:rsidRDefault="00430C9C">
      <w:r>
        <w:separator/>
      </w:r>
    </w:p>
  </w:footnote>
  <w:footnote w:type="continuationSeparator" w:id="0">
    <w:p w14:paraId="7A642FCE" w14:textId="77777777" w:rsidR="00430C9C" w:rsidRDefault="00430C9C">
      <w:r>
        <w:continuationSeparator/>
      </w:r>
    </w:p>
  </w:footnote>
  <w:footnote w:type="continuationNotice" w:id="1">
    <w:p w14:paraId="1ECD2BDD" w14:textId="77777777" w:rsidR="00430C9C" w:rsidRDefault="00430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sxrAYEKa1ssAAAA"/>
  </w:docVars>
  <w:rsids>
    <w:rsidRoot w:val="00054F51"/>
    <w:rsid w:val="00016B2D"/>
    <w:rsid w:val="00044C04"/>
    <w:rsid w:val="00053161"/>
    <w:rsid w:val="00054F51"/>
    <w:rsid w:val="00071FBE"/>
    <w:rsid w:val="000B7C46"/>
    <w:rsid w:val="000D29E2"/>
    <w:rsid w:val="0012703E"/>
    <w:rsid w:val="0018759D"/>
    <w:rsid w:val="00187DB5"/>
    <w:rsid w:val="001D0185"/>
    <w:rsid w:val="001D7463"/>
    <w:rsid w:val="00244202"/>
    <w:rsid w:val="002517B4"/>
    <w:rsid w:val="002551C8"/>
    <w:rsid w:val="002771D9"/>
    <w:rsid w:val="002B45F7"/>
    <w:rsid w:val="0035239D"/>
    <w:rsid w:val="00376C06"/>
    <w:rsid w:val="003A52CC"/>
    <w:rsid w:val="003C6608"/>
    <w:rsid w:val="00430C9C"/>
    <w:rsid w:val="0047435D"/>
    <w:rsid w:val="004D3D2E"/>
    <w:rsid w:val="004E7CD9"/>
    <w:rsid w:val="004F31FC"/>
    <w:rsid w:val="00513784"/>
    <w:rsid w:val="005306EF"/>
    <w:rsid w:val="005402DF"/>
    <w:rsid w:val="005A1F09"/>
    <w:rsid w:val="005D6D07"/>
    <w:rsid w:val="00673CFB"/>
    <w:rsid w:val="00673E8C"/>
    <w:rsid w:val="006C2484"/>
    <w:rsid w:val="006C7EC0"/>
    <w:rsid w:val="00700A59"/>
    <w:rsid w:val="00707176"/>
    <w:rsid w:val="00787860"/>
    <w:rsid w:val="00791C4F"/>
    <w:rsid w:val="00794C64"/>
    <w:rsid w:val="007B4C32"/>
    <w:rsid w:val="007D12B1"/>
    <w:rsid w:val="007F0528"/>
    <w:rsid w:val="00840095"/>
    <w:rsid w:val="0084128C"/>
    <w:rsid w:val="00842B01"/>
    <w:rsid w:val="00843DDD"/>
    <w:rsid w:val="0084589A"/>
    <w:rsid w:val="00851849"/>
    <w:rsid w:val="008760BD"/>
    <w:rsid w:val="008B7BEF"/>
    <w:rsid w:val="009004BD"/>
    <w:rsid w:val="00902B0D"/>
    <w:rsid w:val="00903228"/>
    <w:rsid w:val="00923677"/>
    <w:rsid w:val="009349F6"/>
    <w:rsid w:val="00946AD2"/>
    <w:rsid w:val="009748F7"/>
    <w:rsid w:val="00976314"/>
    <w:rsid w:val="009770EC"/>
    <w:rsid w:val="00985618"/>
    <w:rsid w:val="009C7464"/>
    <w:rsid w:val="009E3557"/>
    <w:rsid w:val="00A91B83"/>
    <w:rsid w:val="00AC504A"/>
    <w:rsid w:val="00AE36EB"/>
    <w:rsid w:val="00B20E2F"/>
    <w:rsid w:val="00B221C2"/>
    <w:rsid w:val="00B51A27"/>
    <w:rsid w:val="00B91020"/>
    <w:rsid w:val="00B9435E"/>
    <w:rsid w:val="00BE42BC"/>
    <w:rsid w:val="00BF42C8"/>
    <w:rsid w:val="00BF454F"/>
    <w:rsid w:val="00C40958"/>
    <w:rsid w:val="00C645A5"/>
    <w:rsid w:val="00C64EB6"/>
    <w:rsid w:val="00CC1037"/>
    <w:rsid w:val="00D82AFF"/>
    <w:rsid w:val="00DC42F4"/>
    <w:rsid w:val="00E02FC7"/>
    <w:rsid w:val="00E05BFA"/>
    <w:rsid w:val="00E10933"/>
    <w:rsid w:val="00E36E41"/>
    <w:rsid w:val="00E47EF0"/>
    <w:rsid w:val="00E5180F"/>
    <w:rsid w:val="00E535FA"/>
    <w:rsid w:val="00E80A27"/>
    <w:rsid w:val="00E87876"/>
    <w:rsid w:val="00F249DA"/>
    <w:rsid w:val="00F3469C"/>
    <w:rsid w:val="00F44CF5"/>
    <w:rsid w:val="00F62D75"/>
    <w:rsid w:val="00F82AE6"/>
    <w:rsid w:val="00FD69D0"/>
    <w:rsid w:val="00FE7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basedOn w:val="DefaultParagraphFont"/>
    <w:uiPriority w:val="22"/>
    <w:qFormat/>
    <w:rsid w:val="0051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4</cp:revision>
  <cp:lastPrinted>2019-03-04T17:26:00Z</cp:lastPrinted>
  <dcterms:created xsi:type="dcterms:W3CDTF">2020-05-01T15:21:00Z</dcterms:created>
  <dcterms:modified xsi:type="dcterms:W3CDTF">2020-06-16T15:41:00Z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